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09" w:rsidRDefault="00180B61" w:rsidP="00191E09">
      <w:pPr>
        <w:autoSpaceDE w:val="0"/>
        <w:autoSpaceDN w:val="0"/>
        <w:adjustRightInd w:val="0"/>
        <w:ind w:left="11199"/>
        <w:jc w:val="center"/>
        <w:outlineLvl w:val="0"/>
        <w:rPr>
          <w:sz w:val="28"/>
          <w:szCs w:val="28"/>
        </w:rPr>
      </w:pPr>
      <w:r w:rsidRPr="009325F8">
        <w:rPr>
          <w:sz w:val="28"/>
          <w:szCs w:val="28"/>
        </w:rPr>
        <w:t xml:space="preserve">Приложение </w:t>
      </w:r>
      <w:r w:rsidR="00191E09">
        <w:rPr>
          <w:sz w:val="28"/>
          <w:szCs w:val="28"/>
        </w:rPr>
        <w:t>11</w:t>
      </w:r>
    </w:p>
    <w:p w:rsidR="00061C2F" w:rsidRDefault="00061C2F" w:rsidP="00191E09">
      <w:pPr>
        <w:autoSpaceDE w:val="0"/>
        <w:autoSpaceDN w:val="0"/>
        <w:adjustRightInd w:val="0"/>
        <w:ind w:left="1119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</w:t>
      </w:r>
    </w:p>
    <w:p w:rsidR="00061C2F" w:rsidRDefault="00394CE4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C2F">
        <w:rPr>
          <w:sz w:val="28"/>
          <w:szCs w:val="28"/>
        </w:rPr>
        <w:t>Об областном бюджете на 202</w:t>
      </w:r>
      <w:r w:rsidR="00A13B0D">
        <w:rPr>
          <w:sz w:val="28"/>
          <w:szCs w:val="28"/>
        </w:rPr>
        <w:t>3</w:t>
      </w:r>
      <w:r w:rsidR="00061C2F">
        <w:rPr>
          <w:sz w:val="28"/>
          <w:szCs w:val="28"/>
        </w:rPr>
        <w:t xml:space="preserve"> год и на плановый период 202</w:t>
      </w:r>
      <w:r w:rsidR="00A13B0D">
        <w:rPr>
          <w:sz w:val="28"/>
          <w:szCs w:val="28"/>
        </w:rPr>
        <w:t>4</w:t>
      </w:r>
      <w:r w:rsidR="00061C2F">
        <w:rPr>
          <w:sz w:val="28"/>
          <w:szCs w:val="28"/>
        </w:rPr>
        <w:t xml:space="preserve"> и 202</w:t>
      </w:r>
      <w:r w:rsidR="00A13B0D">
        <w:rPr>
          <w:sz w:val="28"/>
          <w:szCs w:val="28"/>
        </w:rPr>
        <w:t>5</w:t>
      </w:r>
      <w:r w:rsidR="00061C2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___-ОЗ</w:t>
      </w:r>
    </w:p>
    <w:p w:rsidR="009A577C" w:rsidRPr="00596291" w:rsidRDefault="009A577C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191E09">
        <w:rPr>
          <w:rFonts w:eastAsia="Calibri"/>
          <w:b/>
          <w:bCs/>
          <w:sz w:val="28"/>
          <w:szCs w:val="28"/>
          <w:lang w:eastAsia="en-US"/>
        </w:rPr>
        <w:t>еречень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субсидий бюджетам муниципальных образований,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предоставляемых из областного бюджета в целях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191E09">
        <w:rPr>
          <w:rFonts w:eastAsia="Calibri"/>
          <w:b/>
          <w:bCs/>
          <w:sz w:val="28"/>
          <w:szCs w:val="28"/>
          <w:lang w:eastAsia="en-US"/>
        </w:rPr>
        <w:t>софинансирования</w:t>
      </w:r>
      <w:proofErr w:type="spellEnd"/>
      <w:r w:rsidRPr="00191E09">
        <w:rPr>
          <w:rFonts w:eastAsia="Calibri"/>
          <w:b/>
          <w:bCs/>
          <w:sz w:val="28"/>
          <w:szCs w:val="28"/>
          <w:lang w:eastAsia="en-US"/>
        </w:rPr>
        <w:t xml:space="preserve"> расходных обязательств, возникающих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при выполнении полномочий органов местного самоуправления</w:t>
      </w:r>
    </w:p>
    <w:p w:rsidR="00191E09" w:rsidRPr="00191E09" w:rsidRDefault="00191E09" w:rsidP="00191E0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по решению вопросов местного значения, на 202</w:t>
      </w:r>
      <w:r w:rsidR="00A13B0D">
        <w:rPr>
          <w:rFonts w:eastAsia="Calibri"/>
          <w:b/>
          <w:bCs/>
          <w:sz w:val="28"/>
          <w:szCs w:val="28"/>
          <w:lang w:eastAsia="en-US"/>
        </w:rPr>
        <w:t>3</w:t>
      </w:r>
      <w:r w:rsidRPr="00191E09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:rsidR="009A3201" w:rsidRPr="00405964" w:rsidRDefault="00191E09" w:rsidP="00191E09">
      <w:pPr>
        <w:jc w:val="center"/>
        <w:rPr>
          <w:sz w:val="28"/>
          <w:szCs w:val="28"/>
        </w:rPr>
      </w:pPr>
      <w:r w:rsidRPr="00191E09">
        <w:rPr>
          <w:rFonts w:eastAsia="Calibri"/>
          <w:b/>
          <w:bCs/>
          <w:sz w:val="28"/>
          <w:szCs w:val="28"/>
          <w:lang w:eastAsia="en-US"/>
        </w:rPr>
        <w:t>и на плановый период 202</w:t>
      </w:r>
      <w:r w:rsidR="00A13B0D">
        <w:rPr>
          <w:rFonts w:eastAsia="Calibri"/>
          <w:b/>
          <w:bCs/>
          <w:sz w:val="28"/>
          <w:szCs w:val="28"/>
          <w:lang w:eastAsia="en-US"/>
        </w:rPr>
        <w:t>4</w:t>
      </w:r>
      <w:r w:rsidRPr="00191E09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A13B0D">
        <w:rPr>
          <w:rFonts w:eastAsia="Calibri"/>
          <w:b/>
          <w:bCs/>
          <w:sz w:val="28"/>
          <w:szCs w:val="28"/>
          <w:lang w:eastAsia="en-US"/>
        </w:rPr>
        <w:t>5</w:t>
      </w:r>
      <w:r w:rsidRPr="00191E09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9A3201" w:rsidRPr="00472613" w:rsidRDefault="009A3201" w:rsidP="009A3201">
      <w:pPr>
        <w:jc w:val="center"/>
        <w:rPr>
          <w:sz w:val="28"/>
          <w:szCs w:val="28"/>
        </w:rPr>
      </w:pPr>
    </w:p>
    <w:tbl>
      <w:tblPr>
        <w:tblW w:w="15227" w:type="dxa"/>
        <w:tblLook w:val="04A0" w:firstRow="1" w:lastRow="0" w:firstColumn="1" w:lastColumn="0" w:noHBand="0" w:noVBand="1"/>
      </w:tblPr>
      <w:tblGrid>
        <w:gridCol w:w="7650"/>
        <w:gridCol w:w="1679"/>
        <w:gridCol w:w="1966"/>
        <w:gridCol w:w="1966"/>
        <w:gridCol w:w="1966"/>
      </w:tblGrid>
      <w:tr w:rsidR="00394CE4" w:rsidRPr="00394CE4" w:rsidTr="00394CE4">
        <w:trPr>
          <w:trHeight w:val="20"/>
        </w:trPr>
        <w:tc>
          <w:tcPr>
            <w:tcW w:w="7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58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394CE4" w:rsidRPr="00394CE4" w:rsidTr="00645F01">
        <w:trPr>
          <w:trHeight w:val="517"/>
        </w:trPr>
        <w:tc>
          <w:tcPr>
            <w:tcW w:w="7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CE4" w:rsidRPr="00394CE4" w:rsidRDefault="00394CE4" w:rsidP="00394CE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CE4" w:rsidRPr="00394CE4" w:rsidRDefault="00394CE4" w:rsidP="00394CE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Развитие образования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1128528137,11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587868688,08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49869963,41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Создание детских технопарков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94CE4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021E151730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21357070,71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63326565,69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633265,69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Создание новых мест в общеобразовательных организациях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021E155200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336228602,72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15397268,00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15397268,00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021E250970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23632929,30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21360484,96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213604,96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021E254910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1668991,72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8651418,18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86518,18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муниципальных районов, городских округов Ивановской области на </w:t>
            </w:r>
            <w:proofErr w:type="spellStart"/>
            <w:r w:rsidRPr="00394CE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94CE4">
              <w:rPr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0230181420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67352362,72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394CE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94CE4">
              <w:rPr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0230181430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110312247,00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394CE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94CE4">
              <w:rPr>
                <w:color w:val="000000"/>
                <w:sz w:val="28"/>
                <w:szCs w:val="28"/>
              </w:rPr>
              <w:t xml:space="preserve"> расходов, связанных с поэтапным доведение</w:t>
            </w:r>
            <w:bookmarkStart w:id="0" w:name="_GoBack"/>
            <w:bookmarkEnd w:id="0"/>
            <w:r w:rsidRPr="00394CE4">
              <w:rPr>
                <w:color w:val="000000"/>
                <w:sz w:val="28"/>
                <w:szCs w:val="28"/>
              </w:rPr>
              <w:t>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0230181440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37932879,69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0230181950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64000000,00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02301R3041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466043053,25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479132951,25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33539306,58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Социальная поддержка граждан в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23433396,00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23433396,00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23433396,00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394CE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94CE4">
              <w:rPr>
                <w:color w:val="000000"/>
                <w:sz w:val="28"/>
                <w:szCs w:val="28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0330480190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23433396,00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23433396,00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23433396,00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Охрана окружающей среды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0800000000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1211807090,16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1134308530,32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41552030,32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081G152420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59469575,00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Сокращение доли загрязненных сточных вод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081G650130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746496000,00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750121220,00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7501220,00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081G655000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380151515,16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353673232,32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3536732,32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081G683170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25690000,00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25690000,00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25690000,00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проектов работ по ликвидации накопленного вреда окружающей среде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0840285600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4824078,00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4824078,00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Развитие цифровой экономики и информатизации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1100000000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48524100,00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городских округов, муниципальных районов и городских поселений Ивановской области на </w:t>
            </w:r>
            <w:proofErr w:type="spellStart"/>
            <w:r w:rsidRPr="00394CE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94CE4">
              <w:rPr>
                <w:color w:val="000000"/>
                <w:sz w:val="28"/>
                <w:szCs w:val="28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1130282910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48524100,00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1200000000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2325000000,00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2340374453,12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1990233133,57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4CE4">
              <w:rPr>
                <w:color w:val="000000"/>
                <w:sz w:val="28"/>
                <w:szCs w:val="28"/>
              </w:rPr>
              <w:t>Безопасные качественные дороги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94CE4">
              <w:rPr>
                <w:color w:val="000000"/>
                <w:sz w:val="28"/>
                <w:szCs w:val="28"/>
              </w:rPr>
              <w:t xml:space="preserve"> (Субсидии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121R153942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350000000,00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350000000,00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значения, входящих в состав дорожной сети городской агломерации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4CE4">
              <w:rPr>
                <w:color w:val="000000"/>
                <w:sz w:val="28"/>
                <w:szCs w:val="28"/>
              </w:rPr>
              <w:t>Ивановская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121R189200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1000000000,00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1040374453,12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1040233133,57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1230180510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700000000,00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700000000,00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700000000,00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1230180520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250000000,00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1230287100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4CE4">
              <w:rPr>
                <w:color w:val="000000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Ивановской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1300000000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8307849,46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26415698,92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32715476,34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13204R5990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8307849,46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26415698,92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32715476,34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Развитие водохозяйственного комплекса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1500000000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61859139,65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40213999,64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39990046,58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Реализация государственных программ субъектов Российской Федерации в области использования и охраны водных объектов (Субсидии бюджетам муниципальных образований Ивановской области на капитальный ремонт гидротехнических сооружений, находящихся в муниципальной собственности, капитальный ремонт и ликвидацию бесхозяйных гидротехнических сооружений)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15201R0651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20695053,77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Ивановской области на текущее содержание инженерной защиты (дамбы, дренажные системы, </w:t>
            </w:r>
            <w:proofErr w:type="spellStart"/>
            <w:r w:rsidRPr="00394CE4">
              <w:rPr>
                <w:color w:val="000000"/>
                <w:sz w:val="28"/>
                <w:szCs w:val="28"/>
              </w:rPr>
              <w:t>водоперекачивающие</w:t>
            </w:r>
            <w:proofErr w:type="spellEnd"/>
            <w:r w:rsidRPr="00394CE4">
              <w:rPr>
                <w:color w:val="000000"/>
                <w:sz w:val="28"/>
                <w:szCs w:val="28"/>
              </w:rPr>
              <w:t xml:space="preserve"> станции)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1540280540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41164085,88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40213999,64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39990046,58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Развитие физической культуры и спорта в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86021505,38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6021505,38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Ивановской области на закупку и монтаж оборудования для создания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4CE4">
              <w:rPr>
                <w:color w:val="000000"/>
                <w:sz w:val="28"/>
                <w:szCs w:val="28"/>
              </w:rPr>
              <w:t>умных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394CE4">
              <w:rPr>
                <w:color w:val="000000"/>
                <w:sz w:val="28"/>
                <w:szCs w:val="28"/>
              </w:rPr>
              <w:t xml:space="preserve"> спортивных площадок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21202R7530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86021505,38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6021505,38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2200000000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387695617,46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327340303,03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13173403,03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221F255550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285606262,63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317340303,03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3173403,03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221F285100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100000000,00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10000000,00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Ивановской области на реализацию мероприятий федеральной целевой программы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394CE4">
              <w:rPr>
                <w:color w:val="000000"/>
                <w:sz w:val="28"/>
                <w:szCs w:val="28"/>
              </w:rPr>
              <w:t>Увековечение памяти погибших при защите Отечества на 2019 - 2024 годы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22301R2990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2089354,83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Обеспечение доступным и комфортным жильем населения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2300000000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208950363,44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467965872,63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77030872,63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Стимулирование программ развития жилищного строительства (Субсидии бюджетам муниципальных образований Ивановской области на строительство (реконструкцию) объектов транспортной инфраструктуры)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231F150212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380697777,78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3806977,78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23201R4970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18950363,44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20474663,44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6430463,44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(корректировку) проектной документации и газификацию населенных пунктов, объектов социальной инфраструктуры Ивановской области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2330182990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150000000,00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60793431,41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60793431,41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2330283100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30000000,00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6000000,00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2330383020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9000000,00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подготовку документации по планировке территории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2330386000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Обеспечение услугами жилищно-коммунального хозяйства населения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2400000000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455196263,13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244102800,00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2441100,00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строительство, реконструкцию (модернизацию) объектов капитального строительства питьевого водоснабжения)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241F552431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364204500,00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244102800,00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2441100,00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для реализации мероприятий по модернизации объектов коммунальной инфраструктуры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2430186800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90991763,13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Развитие культуры и туризма в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2500000000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425188202,04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290310977,95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13598977,95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и модернизацию учреждений культурно-досугового типа в сельской местности)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251A155131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49406344,00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3458444,00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Развитие сети учреждений культурно-досугового типа (Субсидии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251A155132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34040404,04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95959595,95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959595,95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инструментами, оборудованием и учебными материалами).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251A155195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8878182,00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251A155198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14507980,00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145080,00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районов и городских округов Ивановской области на модернизацию муниципальных детских школ искусств по видам искусств)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251A155199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54800000,00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106886452,00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7482052,00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Техническое оснащение муниципальных музеев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251A155900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4736842,00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4736842,00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236842,00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251A255193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645162,00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645162,00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45162,00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251A255194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430108,00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430108,00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30108,00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25201R5191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4173871,00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4120107,00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288407,00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25202R4670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13618387,00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13618387,00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953287,00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394CE4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394CE4">
              <w:rPr>
                <w:color w:val="000000"/>
                <w:sz w:val="28"/>
                <w:szCs w:val="28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2530180340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303865246,00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 xml:space="preserve">Государственная программа Ивановской области </w:t>
            </w: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394CE4">
              <w:rPr>
                <w:b/>
                <w:bCs/>
                <w:color w:val="000000"/>
                <w:sz w:val="28"/>
                <w:szCs w:val="28"/>
              </w:rPr>
              <w:t>Комплексное развитие сельских территорий Ивановской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2700000000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14497272,73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16416711,11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9411,11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 (Субсидии бюджетам муниципальных образований Ивановской области на строительство (приобретение) жилья, предоставляемого по договору найма жилого помещения)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27201R5767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4349898,99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27203R5763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1147373,74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941111,11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9411,11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разработку проектной и (или) рабочей документации объектов социальной и инженерной инфраструктуры населенных пунктов, расположенных в сельской местности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2720483160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9000000,00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27205R3721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15475600,00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Наказы избирателей депутатам Ивановской областной Думы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95850000,00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5090081950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54460900,00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5090081970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4000000,00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5090081980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12381100,00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5090082000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23967000,00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образований Ивановской области на укрепление материально-технической базы спортивных организаций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5090083150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700000,00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7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4CE4" w:rsidRPr="00394CE4" w:rsidRDefault="00394CE4" w:rsidP="00394CE4">
            <w:pPr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организаций Ивановской области в сфере молодежной политики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5090089300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341000,00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  <w:r w:rsidRPr="00394CE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CE4" w:rsidRPr="00394CE4" w:rsidTr="00394CE4">
        <w:trPr>
          <w:trHeight w:val="20"/>
        </w:trPr>
        <w:tc>
          <w:tcPr>
            <w:tcW w:w="9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CE4" w:rsidRPr="00394CE4" w:rsidRDefault="00394CE4" w:rsidP="00394CE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6394837431,18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5584772936,18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CE4" w:rsidRPr="00394CE4" w:rsidRDefault="00394CE4" w:rsidP="00394C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4CE4">
              <w:rPr>
                <w:b/>
                <w:bCs/>
                <w:color w:val="000000"/>
                <w:sz w:val="28"/>
                <w:szCs w:val="28"/>
              </w:rPr>
              <w:t>2290069316,32</w:t>
            </w:r>
          </w:p>
        </w:tc>
      </w:tr>
    </w:tbl>
    <w:p w:rsidR="00191E09" w:rsidRPr="00A51664" w:rsidRDefault="00191E09" w:rsidP="009A3201">
      <w:pPr>
        <w:jc w:val="center"/>
      </w:pPr>
    </w:p>
    <w:sectPr w:rsidR="00191E09" w:rsidRPr="00A51664" w:rsidSect="009A577C">
      <w:headerReference w:type="default" r:id="rId8"/>
      <w:headerReference w:type="first" r:id="rId9"/>
      <w:pgSz w:w="16838" w:h="11906" w:orient="landscape"/>
      <w:pgMar w:top="1134" w:right="96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01" w:rsidRDefault="009A3201" w:rsidP="002B65B7">
      <w:r>
        <w:separator/>
      </w:r>
    </w:p>
  </w:endnote>
  <w:endnote w:type="continuationSeparator" w:id="0">
    <w:p w:rsidR="009A3201" w:rsidRDefault="009A3201" w:rsidP="002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01" w:rsidRDefault="009A3201" w:rsidP="002B65B7">
      <w:r>
        <w:separator/>
      </w:r>
    </w:p>
  </w:footnote>
  <w:footnote w:type="continuationSeparator" w:id="0">
    <w:p w:rsidR="009A3201" w:rsidRDefault="009A3201" w:rsidP="002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8952"/>
      <w:docPartObj>
        <w:docPartGallery w:val="Page Numbers (Top of Page)"/>
        <w:docPartUnique/>
      </w:docPartObj>
    </w:sdtPr>
    <w:sdtEndPr/>
    <w:sdtContent>
      <w:p w:rsidR="009A3201" w:rsidRDefault="009A32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01">
          <w:rPr>
            <w:noProof/>
          </w:rPr>
          <w:t>10</w:t>
        </w:r>
        <w:r>
          <w:fldChar w:fldCharType="end"/>
        </w:r>
      </w:p>
    </w:sdtContent>
  </w:sdt>
  <w:p w:rsidR="009A3201" w:rsidRDefault="009A32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780560"/>
      <w:docPartObj>
        <w:docPartGallery w:val="Page Numbers (Top of Page)"/>
        <w:docPartUnique/>
      </w:docPartObj>
    </w:sdtPr>
    <w:sdtEndPr/>
    <w:sdtContent>
      <w:p w:rsidR="009A3201" w:rsidRDefault="009A32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01">
          <w:rPr>
            <w:noProof/>
          </w:rPr>
          <w:t>1</w:t>
        </w:r>
        <w:r>
          <w:fldChar w:fldCharType="end"/>
        </w:r>
      </w:p>
    </w:sdtContent>
  </w:sdt>
  <w:p w:rsidR="009A3201" w:rsidRDefault="009A32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4131"/>
    <w:multiLevelType w:val="hybridMultilevel"/>
    <w:tmpl w:val="65A27292"/>
    <w:lvl w:ilvl="0" w:tplc="6B18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A"/>
    <w:rsid w:val="000001F6"/>
    <w:rsid w:val="00061C2F"/>
    <w:rsid w:val="00085264"/>
    <w:rsid w:val="000D4F38"/>
    <w:rsid w:val="001024D8"/>
    <w:rsid w:val="00107BC8"/>
    <w:rsid w:val="00124BCE"/>
    <w:rsid w:val="001277C9"/>
    <w:rsid w:val="001379BD"/>
    <w:rsid w:val="00140EC3"/>
    <w:rsid w:val="00157630"/>
    <w:rsid w:val="00164AAD"/>
    <w:rsid w:val="00180B61"/>
    <w:rsid w:val="00191E09"/>
    <w:rsid w:val="0019738C"/>
    <w:rsid w:val="001B33F3"/>
    <w:rsid w:val="001E7C3B"/>
    <w:rsid w:val="00211549"/>
    <w:rsid w:val="00216D51"/>
    <w:rsid w:val="00220F50"/>
    <w:rsid w:val="00292D3C"/>
    <w:rsid w:val="002A4A16"/>
    <w:rsid w:val="002A53DD"/>
    <w:rsid w:val="002A72DA"/>
    <w:rsid w:val="002B65B7"/>
    <w:rsid w:val="002C3009"/>
    <w:rsid w:val="00327168"/>
    <w:rsid w:val="003400C8"/>
    <w:rsid w:val="003471E3"/>
    <w:rsid w:val="0035535D"/>
    <w:rsid w:val="00394CE4"/>
    <w:rsid w:val="003E7191"/>
    <w:rsid w:val="00405964"/>
    <w:rsid w:val="004117FC"/>
    <w:rsid w:val="00472613"/>
    <w:rsid w:val="004C38FF"/>
    <w:rsid w:val="004D6EA9"/>
    <w:rsid w:val="0050254E"/>
    <w:rsid w:val="00504ECA"/>
    <w:rsid w:val="00532453"/>
    <w:rsid w:val="005618C5"/>
    <w:rsid w:val="00591307"/>
    <w:rsid w:val="00596291"/>
    <w:rsid w:val="005A76FC"/>
    <w:rsid w:val="005E4950"/>
    <w:rsid w:val="005E6441"/>
    <w:rsid w:val="00645F01"/>
    <w:rsid w:val="006476AE"/>
    <w:rsid w:val="00652D90"/>
    <w:rsid w:val="006611EC"/>
    <w:rsid w:val="00686327"/>
    <w:rsid w:val="006E6087"/>
    <w:rsid w:val="006F1D39"/>
    <w:rsid w:val="006F3AB0"/>
    <w:rsid w:val="007140A0"/>
    <w:rsid w:val="007220C4"/>
    <w:rsid w:val="0075402E"/>
    <w:rsid w:val="007D47CC"/>
    <w:rsid w:val="007D7D84"/>
    <w:rsid w:val="0087366A"/>
    <w:rsid w:val="008E6BCF"/>
    <w:rsid w:val="00924A71"/>
    <w:rsid w:val="009325F8"/>
    <w:rsid w:val="009400AB"/>
    <w:rsid w:val="00943FD8"/>
    <w:rsid w:val="00952AED"/>
    <w:rsid w:val="009853DD"/>
    <w:rsid w:val="00991898"/>
    <w:rsid w:val="009A19D8"/>
    <w:rsid w:val="009A3201"/>
    <w:rsid w:val="009A577C"/>
    <w:rsid w:val="009B0137"/>
    <w:rsid w:val="009E41A4"/>
    <w:rsid w:val="00A04908"/>
    <w:rsid w:val="00A13B0D"/>
    <w:rsid w:val="00A35A54"/>
    <w:rsid w:val="00A51664"/>
    <w:rsid w:val="00AA01D5"/>
    <w:rsid w:val="00AB0622"/>
    <w:rsid w:val="00B5352D"/>
    <w:rsid w:val="00B81790"/>
    <w:rsid w:val="00C01FF9"/>
    <w:rsid w:val="00C21A59"/>
    <w:rsid w:val="00C3080D"/>
    <w:rsid w:val="00CD2EDA"/>
    <w:rsid w:val="00CF2DF3"/>
    <w:rsid w:val="00E31760"/>
    <w:rsid w:val="00EA1E02"/>
    <w:rsid w:val="00EB14D5"/>
    <w:rsid w:val="00EC4CB2"/>
    <w:rsid w:val="00F40F6A"/>
    <w:rsid w:val="00FD0BF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463E-DF68-4548-B6B8-AB11AF2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37"/>
    <w:pPr>
      <w:ind w:left="720"/>
      <w:contextualSpacing/>
    </w:pPr>
  </w:style>
  <w:style w:type="paragraph" w:styleId="a4">
    <w:name w:val="No Spacing"/>
    <w:uiPriority w:val="1"/>
    <w:qFormat/>
    <w:rsid w:val="0092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51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6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B6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5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EB14D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B14D5"/>
    <w:rPr>
      <w:color w:val="800080"/>
      <w:u w:val="single"/>
    </w:rPr>
  </w:style>
  <w:style w:type="paragraph" w:customStyle="1" w:styleId="xl93">
    <w:name w:val="xl93"/>
    <w:basedOn w:val="a"/>
    <w:rsid w:val="00EB14D5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B14D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6">
    <w:name w:val="xl96"/>
    <w:basedOn w:val="a"/>
    <w:rsid w:val="00EB14D5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7">
    <w:name w:val="xl97"/>
    <w:basedOn w:val="a"/>
    <w:rsid w:val="00EB14D5"/>
    <w:pPr>
      <w:spacing w:before="100" w:beforeAutospacing="1" w:after="100" w:afterAutospacing="1"/>
    </w:pPr>
    <w:rPr>
      <w:rFonts w:ascii="Calibri" w:hAnsi="Calibri" w:cs="Calibri"/>
      <w:b/>
      <w:bCs/>
    </w:rPr>
  </w:style>
  <w:style w:type="table" w:styleId="ad">
    <w:name w:val="Table Grid"/>
    <w:basedOn w:val="a1"/>
    <w:uiPriority w:val="39"/>
    <w:rsid w:val="00EB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F51D-CA88-49AA-9D81-0E09E0C1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Коновалова Ирина Владимировна</cp:lastModifiedBy>
  <cp:revision>27</cp:revision>
  <cp:lastPrinted>2021-09-23T12:05:00Z</cp:lastPrinted>
  <dcterms:created xsi:type="dcterms:W3CDTF">2020-10-19T10:59:00Z</dcterms:created>
  <dcterms:modified xsi:type="dcterms:W3CDTF">2022-10-06T12:56:00Z</dcterms:modified>
</cp:coreProperties>
</file>